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7F" w:rsidRDefault="00475B5B"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023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«Ա</w:t>
                            </w:r>
                            <w:r w:rsidR="00E32F6A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յԴի </w:t>
                            </w: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 xml:space="preserve">Բանկ» ՓԲԸ թողարկած արժեկտրոնային պարտատոմսերի </w:t>
                            </w:r>
                          </w:p>
                          <w:p w:rsidR="00475B5B" w:rsidRPr="00305E7F" w:rsidRDefault="00ED4023" w:rsidP="00ED4023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  <w:lang w:val="hy-AM"/>
                              </w:rPr>
                            </w:pPr>
                            <w:r w:rsidRPr="00305E7F">
                              <w:rPr>
                                <w:b/>
                                <w:szCs w:val="26"/>
                                <w:lang w:val="hy-AM"/>
                              </w:rPr>
                              <w:t>ձեռքբերման հայտ-հանձնարարական</w:t>
                            </w:r>
                          </w:p>
                          <w:p w:rsidR="00305E7F" w:rsidRPr="00305E7F" w:rsidRDefault="00305E7F" w:rsidP="00ED4023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305E7F" w:rsidRPr="00DC70F4" w:rsidRDefault="0020676D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sz w:val="18"/>
                                <w:szCs w:val="26"/>
                                <w:lang w:val="hy-AM"/>
                              </w:rPr>
                              <w:t>ֆիզիկական</w:t>
                            </w:r>
                            <w:r w:rsidR="00305E7F" w:rsidRPr="00305E7F">
                              <w:rPr>
                                <w:sz w:val="18"/>
                                <w:szCs w:val="26"/>
                                <w:lang w:val="hy-AM"/>
                              </w:rPr>
                              <w:t xml:space="preserve"> անձանց համար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D4023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«Ա</w:t>
                      </w:r>
                      <w:r w:rsidR="00E32F6A">
                        <w:rPr>
                          <w:b/>
                          <w:szCs w:val="26"/>
                          <w:lang w:val="hy-AM"/>
                        </w:rPr>
                        <w:t xml:space="preserve">յԴի </w:t>
                      </w:r>
                      <w:r w:rsidRPr="00305E7F">
                        <w:rPr>
                          <w:b/>
                          <w:szCs w:val="26"/>
                          <w:lang w:val="hy-AM"/>
                        </w:rPr>
                        <w:t xml:space="preserve">Բանկ» ՓԲԸ թողարկած արժեկտրոնային պարտատոմսերի </w:t>
                      </w:r>
                    </w:p>
                    <w:p w:rsidR="00475B5B" w:rsidRPr="00305E7F" w:rsidRDefault="00ED4023" w:rsidP="00ED4023">
                      <w:pPr>
                        <w:spacing w:after="0"/>
                        <w:jc w:val="center"/>
                        <w:rPr>
                          <w:b/>
                          <w:szCs w:val="26"/>
                          <w:lang w:val="hy-AM"/>
                        </w:rPr>
                      </w:pPr>
                      <w:r w:rsidRPr="00305E7F">
                        <w:rPr>
                          <w:b/>
                          <w:szCs w:val="26"/>
                          <w:lang w:val="hy-AM"/>
                        </w:rPr>
                        <w:t>ձեռքբերման հայտ-հանձնարարական</w:t>
                      </w:r>
                    </w:p>
                    <w:p w:rsidR="00305E7F" w:rsidRPr="00305E7F" w:rsidRDefault="00305E7F" w:rsidP="00ED4023">
                      <w:pPr>
                        <w:spacing w:after="0"/>
                        <w:jc w:val="center"/>
                        <w:rPr>
                          <w:sz w:val="2"/>
                          <w:szCs w:val="26"/>
                          <w:lang w:val="hy-AM"/>
                        </w:rPr>
                      </w:pPr>
                    </w:p>
                    <w:p w:rsidR="00305E7F" w:rsidRPr="00DC70F4" w:rsidRDefault="0020676D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  <w:r>
                        <w:rPr>
                          <w:sz w:val="18"/>
                          <w:szCs w:val="26"/>
                          <w:lang w:val="hy-AM"/>
                        </w:rPr>
                        <w:t>ֆիզիկական</w:t>
                      </w:r>
                      <w:r w:rsidR="00305E7F" w:rsidRPr="00305E7F">
                        <w:rPr>
                          <w:sz w:val="18"/>
                          <w:szCs w:val="26"/>
                          <w:lang w:val="hy-AM"/>
                        </w:rPr>
                        <w:t xml:space="preserve"> անձանց համար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850"/>
        <w:gridCol w:w="420"/>
        <w:gridCol w:w="142"/>
        <w:gridCol w:w="851"/>
        <w:gridCol w:w="571"/>
        <w:gridCol w:w="279"/>
        <w:gridCol w:w="827"/>
        <w:gridCol w:w="874"/>
        <w:gridCol w:w="3549"/>
      </w:tblGrid>
      <w:tr w:rsidR="001F6FE3" w:rsidRPr="001F6FE3" w:rsidTr="005E5987">
        <w:tc>
          <w:tcPr>
            <w:tcW w:w="11057" w:type="dxa"/>
            <w:gridSpan w:val="11"/>
          </w:tcPr>
          <w:p w:rsidR="003362F3" w:rsidRPr="001F6FE3" w:rsidRDefault="003362F3">
            <w:pPr>
              <w:rPr>
                <w:color w:val="00111A"/>
                <w:sz w:val="20"/>
                <w:szCs w:val="20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Հայտը</w:t>
            </w:r>
            <w:r w:rsidR="006E7DE6" w:rsidRPr="001F6FE3">
              <w:rPr>
                <w:i/>
                <w:color w:val="00111A"/>
                <w:sz w:val="20"/>
                <w:szCs w:val="20"/>
              </w:rPr>
              <w:t xml:space="preserve"> </w:t>
            </w:r>
            <w:r w:rsidR="006E7DE6" w:rsidRPr="001F6FE3">
              <w:rPr>
                <w:i/>
                <w:color w:val="00111A"/>
                <w:sz w:val="20"/>
                <w:szCs w:val="20"/>
                <w:lang w:val="hy-AM"/>
              </w:rPr>
              <w:t>Բանկ</w:t>
            </w: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 xml:space="preserve"> ներկայացնելու ամսաթիվը և ժամը</w:t>
            </w:r>
          </w:p>
        </w:tc>
      </w:tr>
      <w:tr w:rsidR="00447EF8" w:rsidRPr="001F6FE3" w:rsidTr="005E5987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F6FE3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447EF8" w:rsidRDefault="006E7DE6" w:rsidP="00C454C9">
            <w:pPr>
              <w:rPr>
                <w:sz w:val="28"/>
                <w:szCs w:val="28"/>
                <w:lang w:val="hy-AM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  <w:tc>
          <w:tcPr>
            <w:tcW w:w="851" w:type="dxa"/>
          </w:tcPr>
          <w:p w:rsidR="006E7DE6" w:rsidRPr="001F6FE3" w:rsidRDefault="006E7DE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Ժամը</w:t>
            </w:r>
          </w:p>
        </w:tc>
        <w:tc>
          <w:tcPr>
            <w:tcW w:w="850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5E5987" w:rsidRDefault="006E7DE6" w:rsidP="00447EF8">
            <w:pPr>
              <w:jc w:val="center"/>
              <w:rPr>
                <w:sz w:val="28"/>
                <w:szCs w:val="28"/>
                <w:lang w:val="hy-AM"/>
              </w:rPr>
            </w:pPr>
          </w:p>
        </w:tc>
        <w:tc>
          <w:tcPr>
            <w:tcW w:w="5250" w:type="dxa"/>
            <w:gridSpan w:val="3"/>
            <w:tcBorders>
              <w:left w:val="single" w:sz="8" w:space="0" w:color="D0CECE" w:themeColor="background2" w:themeShade="E6"/>
            </w:tcBorders>
          </w:tcPr>
          <w:p w:rsidR="006E7DE6" w:rsidRDefault="006E7DE6"/>
        </w:tc>
      </w:tr>
      <w:tr w:rsidR="006E7DE6" w:rsidTr="005E5987">
        <w:tc>
          <w:tcPr>
            <w:tcW w:w="11057" w:type="dxa"/>
            <w:gridSpan w:val="11"/>
          </w:tcPr>
          <w:p w:rsidR="006E7DE6" w:rsidRPr="0020676D" w:rsidRDefault="006E7DE6">
            <w:pPr>
              <w:rPr>
                <w:sz w:val="16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</w:tcPr>
          <w:p w:rsidR="003362F3" w:rsidRPr="001F6FE3" w:rsidRDefault="002A1DA9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Հայտը ներկայացնողի անունը</w:t>
            </w:r>
          </w:p>
        </w:tc>
      </w:tr>
      <w:tr w:rsidR="002A1DA9" w:rsidRPr="002A1DA9" w:rsidTr="005E5987">
        <w:tc>
          <w:tcPr>
            <w:tcW w:w="11057" w:type="dxa"/>
            <w:gridSpan w:val="11"/>
          </w:tcPr>
          <w:p w:rsidR="002A1DA9" w:rsidRPr="002A1DA9" w:rsidRDefault="002A1DA9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  <w:tcBorders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</w:tcPr>
          <w:p w:rsidR="002A1DA9" w:rsidRPr="002A1DA9" w:rsidRDefault="002A1DA9" w:rsidP="002A1DA9">
            <w:pPr>
              <w:jc w:val="center"/>
              <w:rPr>
                <w:color w:val="00111A"/>
                <w:sz w:val="28"/>
                <w:szCs w:val="20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  <w:tcBorders>
              <w:top w:val="single" w:sz="4" w:space="0" w:color="D0CECE"/>
            </w:tcBorders>
          </w:tcPr>
          <w:p w:rsidR="002A1DA9" w:rsidRPr="0020676D" w:rsidRDefault="002A1DA9">
            <w:pPr>
              <w:rPr>
                <w:color w:val="00111A"/>
                <w:sz w:val="16"/>
                <w:szCs w:val="20"/>
                <w:lang w:val="hy-AM"/>
              </w:rPr>
            </w:pPr>
          </w:p>
        </w:tc>
      </w:tr>
      <w:tr w:rsidR="002A1DA9" w:rsidRPr="001F6FE3" w:rsidTr="005E5987">
        <w:tc>
          <w:tcPr>
            <w:tcW w:w="11057" w:type="dxa"/>
            <w:gridSpan w:val="11"/>
          </w:tcPr>
          <w:p w:rsidR="002A1DA9" w:rsidRDefault="002A1DA9" w:rsidP="002A1DA9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Անձը հաստատող փաստաթղթի տվյալներ</w:t>
            </w:r>
          </w:p>
        </w:tc>
      </w:tr>
      <w:tr w:rsidR="00447EF8" w:rsidRPr="001F6FE3" w:rsidTr="002A1DA9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RPr="001F6FE3" w:rsidTr="002A1DA9">
        <w:tc>
          <w:tcPr>
            <w:tcW w:w="11057" w:type="dxa"/>
            <w:gridSpan w:val="11"/>
          </w:tcPr>
          <w:p w:rsidR="002A1DA9" w:rsidRPr="00447EF8" w:rsidRDefault="002A1DA9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2A1DA9" w:rsidTr="002A1DA9">
        <w:tc>
          <w:tcPr>
            <w:tcW w:w="2694" w:type="dxa"/>
            <w:gridSpan w:val="2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A1DA9" w:rsidRDefault="002A1DA9" w:rsidP="00C454C9">
            <w:pPr>
              <w:rPr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090" w:type="dxa"/>
            <w:gridSpan w:val="6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A1DA9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874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54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447EF8" w:rsidRDefault="002A1DA9" w:rsidP="00C454C9">
            <w:pPr>
              <w:rPr>
                <w:sz w:val="28"/>
                <w:lang w:val="hy-AM"/>
              </w:rPr>
            </w:pPr>
          </w:p>
        </w:tc>
      </w:tr>
      <w:tr w:rsidR="002A1DA9" w:rsidTr="002A1DA9">
        <w:tc>
          <w:tcPr>
            <w:tcW w:w="2694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2A1DA9" w:rsidRDefault="002A1DA9" w:rsidP="00447EF8">
            <w:pPr>
              <w:jc w:val="center"/>
              <w:rPr>
                <w:i/>
                <w:sz w:val="18"/>
                <w:szCs w:val="18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 w:rsidRPr="002A1DA9">
              <w:rPr>
                <w:i/>
                <w:sz w:val="18"/>
                <w:szCs w:val="18"/>
                <w:lang w:val="hy-AM"/>
              </w:rPr>
              <w:t>անձնագրի համար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090" w:type="dxa"/>
            <w:gridSpan w:val="6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2A1DA9">
            <w:pPr>
              <w:jc w:val="center"/>
              <w:rPr>
                <w:sz w:val="28"/>
                <w:lang w:val="hy-AM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տրման ամսաթիվ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2A1DA9" w:rsidRPr="00447EF8" w:rsidRDefault="002A1DA9" w:rsidP="00447EF8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3549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2A1DA9" w:rsidRPr="00447EF8" w:rsidRDefault="002A1DA9" w:rsidP="002A1DA9">
            <w:pPr>
              <w:jc w:val="center"/>
              <w:rPr>
                <w:sz w:val="28"/>
                <w:lang w:val="hy-AM"/>
              </w:rPr>
            </w:pPr>
            <w:r w:rsidRPr="002A1DA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ռեզիդենտությունը</w:t>
            </w:r>
            <w:r w:rsidRPr="002A1DA9">
              <w:rPr>
                <w:i/>
                <w:sz w:val="18"/>
                <w:szCs w:val="18"/>
              </w:rPr>
              <w:t>)</w:t>
            </w:r>
          </w:p>
        </w:tc>
      </w:tr>
      <w:tr w:rsidR="006E7DE6" w:rsidTr="002A1DA9">
        <w:tc>
          <w:tcPr>
            <w:tcW w:w="11057" w:type="dxa"/>
            <w:gridSpan w:val="11"/>
          </w:tcPr>
          <w:p w:rsidR="006E7DE6" w:rsidRPr="0020676D" w:rsidRDefault="006E7DE6">
            <w:pPr>
              <w:rPr>
                <w:sz w:val="18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</w:tcPr>
          <w:p w:rsidR="003362F3" w:rsidRPr="001F6FE3" w:rsidRDefault="003362F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Գրանցման հասցեն</w:t>
            </w:r>
          </w:p>
        </w:tc>
      </w:tr>
      <w:tr w:rsidR="00447EF8" w:rsidRPr="00447EF8" w:rsidTr="005E5987">
        <w:tc>
          <w:tcPr>
            <w:tcW w:w="11057" w:type="dxa"/>
            <w:gridSpan w:val="11"/>
          </w:tcPr>
          <w:p w:rsidR="00447EF8" w:rsidRPr="00447EF8" w:rsidRDefault="00447EF8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447EF8" w:rsidRDefault="003362F3" w:rsidP="00447EF8">
            <w:pPr>
              <w:jc w:val="center"/>
              <w:rPr>
                <w:sz w:val="28"/>
                <w:lang w:val="hy-AM"/>
              </w:rPr>
            </w:pPr>
          </w:p>
        </w:tc>
      </w:tr>
      <w:tr w:rsidR="006E7DE6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</w:tcPr>
          <w:p w:rsidR="006E7DE6" w:rsidRPr="0020676D" w:rsidRDefault="006E7DE6">
            <w:pPr>
              <w:rPr>
                <w:sz w:val="16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780D83" w:rsidRDefault="003362F3" w:rsidP="00E32F6A">
            <w:pPr>
              <w:jc w:val="both"/>
              <w:rPr>
                <w:rFonts w:cs="GHEA Grapalat"/>
                <w:noProof w:val="0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Սույն հայտ-հանձնարարականի ներկայացմամբ ընդունում ենք «</w:t>
            </w:r>
            <w:r>
              <w:rPr>
                <w:sz w:val="20"/>
                <w:szCs w:val="20"/>
                <w:lang w:val="hy-AM"/>
              </w:rPr>
              <w:t>Ա</w:t>
            </w:r>
            <w:r w:rsidR="00E32F6A">
              <w:rPr>
                <w:sz w:val="20"/>
                <w:szCs w:val="20"/>
                <w:lang w:val="hy-AM"/>
              </w:rPr>
              <w:t xml:space="preserve">յ Դի </w:t>
            </w:r>
            <w:r>
              <w:rPr>
                <w:sz w:val="20"/>
                <w:szCs w:val="20"/>
                <w:lang w:val="hy-AM"/>
              </w:rPr>
              <w:t>Բանկ</w:t>
            </w:r>
            <w:r>
              <w:rPr>
                <w:sz w:val="20"/>
                <w:szCs w:val="20"/>
              </w:rPr>
              <w:t>» ՓԲԸ (այսուհետ` Բանկ) առաջարկը, որով և ցանկություն ենք հայտնում ձեռք բերել թողարկած արժեկտրոնային պարտատոմսերը հետևյալ պայմաններով`</w:t>
            </w: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20676D" w:rsidRDefault="003362F3" w:rsidP="003362F3">
            <w:pPr>
              <w:jc w:val="both"/>
              <w:rPr>
                <w:sz w:val="16"/>
                <w:szCs w:val="20"/>
              </w:rPr>
            </w:pPr>
          </w:p>
        </w:tc>
      </w:tr>
      <w:tr w:rsidR="003362F3" w:rsidRPr="001F6FE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քանակը (հատ)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C4575C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sz w:val="28"/>
                <w:szCs w:val="20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Default="006E7DE6" w:rsidP="003362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C454C9">
            <w:pPr>
              <w:rPr>
                <w:sz w:val="20"/>
                <w:szCs w:val="20"/>
                <w:lang w:val="hy-AM"/>
              </w:rPr>
            </w:pPr>
          </w:p>
        </w:tc>
      </w:tr>
      <w:tr w:rsidR="006E7DE6" w:rsidTr="005E5987">
        <w:tc>
          <w:tcPr>
            <w:tcW w:w="4106" w:type="dxa"/>
            <w:gridSpan w:val="5"/>
            <w:vAlign w:val="center"/>
          </w:tcPr>
          <w:p w:rsidR="006E7DE6" w:rsidRPr="006E7DE6" w:rsidRDefault="006E7DE6" w:rsidP="006E7DE6">
            <w:pPr>
              <w:ind w:firstLine="64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951" w:type="dxa"/>
            <w:gridSpan w:val="6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sz w:val="20"/>
                <w:szCs w:val="20"/>
              </w:rPr>
            </w:pPr>
            <w:r w:rsidRPr="006E7DE6">
              <w:rPr>
                <w:i/>
                <w:sz w:val="18"/>
              </w:rPr>
              <w:t>(</w:t>
            </w:r>
            <w:r w:rsidRPr="006E7DE6">
              <w:rPr>
                <w:i/>
                <w:sz w:val="18"/>
                <w:lang w:val="hy-AM"/>
              </w:rPr>
              <w:t>քանակը տառերով</w:t>
            </w:r>
            <w:r w:rsidRPr="006E7DE6">
              <w:rPr>
                <w:i/>
                <w:sz w:val="18"/>
              </w:rPr>
              <w:t>)</w:t>
            </w:r>
          </w:p>
        </w:tc>
      </w:tr>
      <w:tr w:rsidR="006E7DE6" w:rsidTr="005E5987">
        <w:tc>
          <w:tcPr>
            <w:tcW w:w="11057" w:type="dxa"/>
            <w:gridSpan w:val="11"/>
            <w:vAlign w:val="center"/>
          </w:tcPr>
          <w:p w:rsidR="006E7DE6" w:rsidRPr="0020676D" w:rsidRDefault="006E7DE6" w:rsidP="003362F3">
            <w:pPr>
              <w:jc w:val="both"/>
              <w:rPr>
                <w:sz w:val="16"/>
                <w:szCs w:val="20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գինը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9B54BA" w:rsidRDefault="009B54BA" w:rsidP="006E7DE6">
            <w:pPr>
              <w:jc w:val="center"/>
              <w:rPr>
                <w:b/>
                <w:color w:val="003854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ՀՀ դրամ</w:t>
            </w:r>
          </w:p>
        </w:tc>
        <w:tc>
          <w:tcPr>
            <w:tcW w:w="7093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447EF8" w:rsidRDefault="006E7DE6" w:rsidP="00C454C9">
            <w:pPr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6E7DE6" w:rsidTr="005E5987">
        <w:tc>
          <w:tcPr>
            <w:tcW w:w="3964" w:type="dxa"/>
            <w:gridSpan w:val="4"/>
            <w:vAlign w:val="center"/>
          </w:tcPr>
          <w:p w:rsidR="006E7DE6" w:rsidRPr="006E7DE6" w:rsidRDefault="006E7DE6" w:rsidP="006E7DE6">
            <w:pPr>
              <w:jc w:val="both"/>
              <w:rPr>
                <w:i/>
                <w:color w:val="003854"/>
                <w:sz w:val="18"/>
                <w:szCs w:val="18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6E7DE6" w:rsidRDefault="006E7DE6" w:rsidP="006E7DE6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 w:rsidRPr="006E7DE6">
              <w:rPr>
                <w:i/>
                <w:sz w:val="18"/>
                <w:szCs w:val="18"/>
                <w:lang w:val="hy-AM"/>
              </w:rPr>
              <w:t>գինը տառերով)</w:t>
            </w:r>
          </w:p>
        </w:tc>
      </w:tr>
      <w:tr w:rsidR="006E7DE6" w:rsidTr="005E5987">
        <w:tc>
          <w:tcPr>
            <w:tcW w:w="11057" w:type="dxa"/>
            <w:gridSpan w:val="11"/>
            <w:vAlign w:val="center"/>
          </w:tcPr>
          <w:p w:rsidR="006E7DE6" w:rsidRPr="0020676D" w:rsidRDefault="006E7DE6" w:rsidP="0020676D">
            <w:pPr>
              <w:rPr>
                <w:sz w:val="16"/>
                <w:szCs w:val="18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1F6FE3" w:rsidRDefault="003362F3" w:rsidP="001F6FE3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ձեռքբերման դիմաց վճարված ընդհանուր գումարը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1F6FE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163999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1F6FE3" w:rsidRDefault="009B54BA" w:rsidP="00A0074D">
            <w:pPr>
              <w:jc w:val="center"/>
              <w:rPr>
                <w:b/>
                <w:color w:val="00111A"/>
                <w:sz w:val="20"/>
                <w:szCs w:val="20"/>
                <w:lang w:val="hy-AM"/>
              </w:rPr>
            </w:pPr>
            <w:r>
              <w:rPr>
                <w:b/>
                <w:color w:val="00111A"/>
                <w:sz w:val="20"/>
                <w:szCs w:val="20"/>
                <w:lang w:val="hy-AM"/>
              </w:rPr>
              <w:t>ՀՀ դրամ</w:t>
            </w: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447EF8" w:rsidRDefault="00163999" w:rsidP="00447EF8">
            <w:pPr>
              <w:jc w:val="center"/>
              <w:rPr>
                <w:color w:val="003854"/>
                <w:sz w:val="24"/>
                <w:szCs w:val="24"/>
                <w:lang w:val="hy-AM"/>
              </w:rPr>
            </w:pPr>
          </w:p>
        </w:tc>
      </w:tr>
      <w:tr w:rsidR="00163999" w:rsidTr="005E5987">
        <w:tc>
          <w:tcPr>
            <w:tcW w:w="3964" w:type="dxa"/>
            <w:gridSpan w:val="4"/>
            <w:vAlign w:val="center"/>
          </w:tcPr>
          <w:p w:rsidR="00163999" w:rsidRPr="006E7DE6" w:rsidRDefault="00163999" w:rsidP="00A0074D">
            <w:pPr>
              <w:jc w:val="both"/>
              <w:rPr>
                <w:i/>
                <w:color w:val="003854"/>
                <w:sz w:val="18"/>
                <w:szCs w:val="18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6E7DE6" w:rsidRDefault="00163999" w:rsidP="00163999">
            <w:pPr>
              <w:jc w:val="center"/>
              <w:rPr>
                <w:i/>
                <w:color w:val="003854"/>
                <w:sz w:val="18"/>
                <w:szCs w:val="18"/>
              </w:rPr>
            </w:pPr>
            <w:r w:rsidRPr="006E7DE6"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  <w:lang w:val="hy-AM"/>
              </w:rPr>
              <w:t>գումարը</w:t>
            </w:r>
            <w:r w:rsidRPr="006E7DE6">
              <w:rPr>
                <w:i/>
                <w:sz w:val="18"/>
                <w:szCs w:val="18"/>
                <w:lang w:val="hy-AM"/>
              </w:rPr>
              <w:t xml:space="preserve"> տառերով)</w:t>
            </w: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20676D" w:rsidRDefault="003362F3" w:rsidP="003362F3">
            <w:pPr>
              <w:jc w:val="both"/>
              <w:rPr>
                <w:i/>
                <w:color w:val="003854"/>
                <w:sz w:val="16"/>
                <w:szCs w:val="24"/>
              </w:rPr>
            </w:pPr>
          </w:p>
        </w:tc>
      </w:tr>
      <w:tr w:rsidR="003362F3" w:rsidRPr="009B54BA" w:rsidTr="005E5987">
        <w:tc>
          <w:tcPr>
            <w:tcW w:w="11057" w:type="dxa"/>
            <w:gridSpan w:val="11"/>
            <w:vAlign w:val="center"/>
          </w:tcPr>
          <w:p w:rsidR="003362F3" w:rsidRPr="004107B4" w:rsidRDefault="003362F3" w:rsidP="001F6FE3">
            <w:pPr>
              <w:rPr>
                <w:color w:val="00111A"/>
                <w:sz w:val="20"/>
                <w:szCs w:val="20"/>
                <w:lang w:val="hy-AM"/>
              </w:rPr>
            </w:pPr>
            <w:r w:rsidRPr="004107B4">
              <w:rPr>
                <w:color w:val="00111A"/>
                <w:sz w:val="20"/>
                <w:szCs w:val="20"/>
                <w:lang w:val="hy-AM"/>
              </w:rPr>
              <w:t>Անձի բանկային վավերապայմանները</w:t>
            </w:r>
          </w:p>
          <w:p w:rsidR="003362F3" w:rsidRPr="004107B4" w:rsidRDefault="009B54BA" w:rsidP="009B54BA">
            <w:pPr>
              <w:rPr>
                <w:color w:val="003854"/>
                <w:sz w:val="24"/>
                <w:szCs w:val="24"/>
                <w:lang w:val="hy-AM"/>
              </w:rPr>
            </w:pPr>
            <w:r>
              <w:rPr>
                <w:color w:val="00111A"/>
                <w:sz w:val="20"/>
                <w:szCs w:val="20"/>
                <w:lang w:val="hy-AM"/>
              </w:rPr>
              <w:t xml:space="preserve">ՀՀ դրամով </w:t>
            </w:r>
            <w:r w:rsidR="003362F3" w:rsidRPr="004107B4">
              <w:rPr>
                <w:color w:val="00111A"/>
                <w:sz w:val="20"/>
                <w:szCs w:val="20"/>
                <w:lang w:val="hy-AM"/>
              </w:rPr>
              <w:t>հաշիվ</w:t>
            </w:r>
            <w:r w:rsidR="00DC70F4" w:rsidRPr="004107B4">
              <w:rPr>
                <w:color w:val="00111A"/>
                <w:sz w:val="20"/>
                <w:szCs w:val="20"/>
                <w:lang w:val="hy-AM"/>
              </w:rPr>
              <w:t xml:space="preserve">                                                                  </w:t>
            </w:r>
            <w:r>
              <w:rPr>
                <w:color w:val="00111A"/>
                <w:sz w:val="20"/>
                <w:szCs w:val="20"/>
                <w:lang w:val="hy-AM"/>
              </w:rPr>
              <w:t xml:space="preserve">ՀՀ դրամով </w:t>
            </w:r>
            <w:r w:rsidR="00DC70F4" w:rsidRPr="004107B4">
              <w:rPr>
                <w:color w:val="00111A"/>
                <w:sz w:val="20"/>
                <w:szCs w:val="20"/>
                <w:lang w:val="hy-AM"/>
              </w:rPr>
              <w:t>հաշիվ</w:t>
            </w:r>
          </w:p>
        </w:tc>
      </w:tr>
      <w:tr w:rsidR="00447EF8" w:rsidRPr="009B54BA" w:rsidTr="005E5987">
        <w:tc>
          <w:tcPr>
            <w:tcW w:w="11057" w:type="dxa"/>
            <w:gridSpan w:val="11"/>
            <w:vAlign w:val="center"/>
          </w:tcPr>
          <w:p w:rsidR="00447EF8" w:rsidRPr="004107B4" w:rsidRDefault="00447EF8" w:rsidP="001F6FE3">
            <w:pPr>
              <w:rPr>
                <w:color w:val="00111A"/>
                <w:sz w:val="4"/>
                <w:szCs w:val="4"/>
                <w:lang w:val="hy-AM"/>
              </w:rPr>
            </w:pPr>
          </w:p>
        </w:tc>
      </w:tr>
      <w:tr w:rsidR="00DC70F4" w:rsidRPr="009B54BA" w:rsidTr="00F32484"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70F4" w:rsidRPr="005E5987" w:rsidRDefault="00DC70F4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  <w:tc>
          <w:tcPr>
            <w:tcW w:w="5529" w:type="dxa"/>
            <w:gridSpan w:val="4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70F4" w:rsidRPr="005E5987" w:rsidRDefault="00DC70F4" w:rsidP="00DC70F4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163999" w:rsidRPr="009B54BA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9B54BA" w:rsidRDefault="00163999" w:rsidP="003362F3">
            <w:pPr>
              <w:rPr>
                <w:sz w:val="16"/>
                <w:szCs w:val="24"/>
                <w:lang w:val="hy-AM"/>
              </w:rPr>
            </w:pPr>
          </w:p>
        </w:tc>
      </w:tr>
      <w:tr w:rsidR="003362F3" w:rsidTr="005E5987">
        <w:tc>
          <w:tcPr>
            <w:tcW w:w="11057" w:type="dxa"/>
            <w:gridSpan w:val="11"/>
            <w:vAlign w:val="center"/>
          </w:tcPr>
          <w:p w:rsidR="003362F3" w:rsidRPr="00ED43EF" w:rsidRDefault="003362F3" w:rsidP="003362F3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Բանկի անվանումը</w:t>
            </w:r>
          </w:p>
        </w:tc>
      </w:tr>
      <w:tr w:rsidR="00447EF8" w:rsidRPr="00447EF8" w:rsidTr="005E5987">
        <w:tc>
          <w:tcPr>
            <w:tcW w:w="11057" w:type="dxa"/>
            <w:gridSpan w:val="11"/>
            <w:vAlign w:val="center"/>
          </w:tcPr>
          <w:p w:rsidR="00447EF8" w:rsidRPr="00447EF8" w:rsidRDefault="00447EF8" w:rsidP="003362F3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3362F3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3362F3" w:rsidRPr="00ED43EF" w:rsidRDefault="003362F3" w:rsidP="00C454C9">
            <w:pPr>
              <w:rPr>
                <w:i/>
                <w:sz w:val="24"/>
                <w:szCs w:val="24"/>
              </w:rPr>
            </w:pPr>
          </w:p>
        </w:tc>
      </w:tr>
      <w:tr w:rsidR="00FC45B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45B1" w:rsidRPr="0020676D" w:rsidRDefault="00FC45B1" w:rsidP="00FC45B1">
            <w:pPr>
              <w:rPr>
                <w:sz w:val="16"/>
                <w:szCs w:val="24"/>
                <w:lang w:val="hy-AM"/>
              </w:rPr>
            </w:pPr>
          </w:p>
        </w:tc>
      </w:tr>
      <w:tr w:rsidR="00FC45B1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Default="00FC45B1" w:rsidP="00FC45B1">
            <w:pPr>
              <w:rPr>
                <w:sz w:val="28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հաշիվը հաշվառող անձի անունը</w:t>
            </w:r>
          </w:p>
        </w:tc>
      </w:tr>
      <w:tr w:rsidR="00FC45B1" w:rsidRPr="00FC45B1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Pr="00FC45B1" w:rsidRDefault="00FC45B1" w:rsidP="00FC45B1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C45B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FC45B1" w:rsidRDefault="00FC45B1" w:rsidP="005E5987">
            <w:pPr>
              <w:jc w:val="center"/>
              <w:rPr>
                <w:sz w:val="28"/>
                <w:szCs w:val="24"/>
                <w:lang w:val="hy-AM"/>
              </w:rPr>
            </w:pPr>
          </w:p>
        </w:tc>
      </w:tr>
      <w:tr w:rsidR="00FC45B1" w:rsidTr="00FC45B1">
        <w:tc>
          <w:tcPr>
            <w:tcW w:w="11057" w:type="dxa"/>
            <w:gridSpan w:val="11"/>
            <w:shd w:val="clear" w:color="auto" w:fill="auto"/>
            <w:vAlign w:val="center"/>
          </w:tcPr>
          <w:p w:rsidR="00FC45B1" w:rsidRPr="0020676D" w:rsidRDefault="00FC45B1" w:rsidP="0020676D">
            <w:pPr>
              <w:rPr>
                <w:sz w:val="16"/>
                <w:lang w:val="hy-AM"/>
              </w:rPr>
            </w:pPr>
          </w:p>
        </w:tc>
      </w:tr>
      <w:tr w:rsidR="00FC45B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C45B1" w:rsidRDefault="00FC45B1" w:rsidP="00FC45B1">
            <w:pPr>
              <w:rPr>
                <w:sz w:val="28"/>
                <w:szCs w:val="24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Արժեթղթերի հաշվի համարը</w:t>
            </w:r>
          </w:p>
        </w:tc>
      </w:tr>
      <w:tr w:rsidR="00FC45B1" w:rsidRPr="00FC45B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FC45B1" w:rsidRPr="00FC45B1" w:rsidRDefault="00FC45B1" w:rsidP="00FC45B1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C45B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DC156C" w:rsidRPr="001F6FE3" w:rsidRDefault="00DC156C" w:rsidP="00C454C9">
            <w:pPr>
              <w:jc w:val="center"/>
              <w:rPr>
                <w:i/>
                <w:color w:val="00111A"/>
                <w:sz w:val="20"/>
                <w:szCs w:val="20"/>
                <w:lang w:val="hy-AM"/>
              </w:rPr>
            </w:pPr>
          </w:p>
        </w:tc>
      </w:tr>
    </w:tbl>
    <w:p w:rsidR="001F6FE3" w:rsidRDefault="001F6FE3" w:rsidP="00E32F6A">
      <w:pPr>
        <w:autoSpaceDE w:val="0"/>
        <w:autoSpaceDN w:val="0"/>
        <w:adjustRightInd w:val="0"/>
        <w:spacing w:after="0" w:line="276" w:lineRule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lastRenderedPageBreak/>
              <w:t>Հավաստում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հայտ-հանձնարարականը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ներկայացնելուց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առաջ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ըստ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էության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ծանոթացել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վերջինիս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անբաժանելի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մասը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հանդիսացող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Բանկի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պարտատոմսերի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հրապարակային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առաջարկի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Ազդագրիին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ընդունում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նշված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պայմաններին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ստանձնում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այդ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պարտատոմսերում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ներդրումների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հետ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կապված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պարտականությունները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հնարավոր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ռիսկերը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Տեղյակ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արժեթղթերում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կատարվող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ներդրումները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օրենսդրությամբ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սահմանված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չափերով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ավանդների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հատուցումը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հիմնադրամի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միջոցներով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ծանուցվել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ստացել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Ավանդների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հատուցման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երաշխավորման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պայմաններին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կարգին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Հաստատում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որոնք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փոխանցվում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Բանկ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ստացված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օրինական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ճանապարհով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ոչ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կերպ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կապված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ահաբեկչության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ֆինանսավորման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թմրանյութերի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վաճառքի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մարդկանց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վաճառքի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հարկերի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վճարումից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խուսափելու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հանցավոր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գործունեության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հետ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Կողմերի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միջև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ծագած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վեճերն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տարաձայնությունները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լուծվում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Կողմերի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փոխադարձ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բանակցությունների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իսկ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համաձայնության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չգալու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դեպքում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`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օրենսդրությամբ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սահմանված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կարգով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: </w:t>
            </w:r>
          </w:p>
          <w:p w:rsidR="00AC3270" w:rsidRDefault="00AC3270" w:rsidP="00AC3270">
            <w:pPr>
              <w:spacing w:after="120"/>
              <w:jc w:val="both"/>
              <w:rPr>
                <w:rFonts w:cs="GHEA Grapalat"/>
                <w:noProof w:val="0"/>
                <w:color w:val="000000"/>
                <w:sz w:val="18"/>
                <w:szCs w:val="18"/>
              </w:rPr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Տեղեկացված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տասը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միլիոն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ՀՀ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դրամը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դրան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համարժեք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արտարժույթով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գումարը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չգերազանցող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գույքային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պահանջի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դեպքում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ծագած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վեճերն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տարաձայնությունները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կարող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են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լուծվել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համակարգի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հաշտարարի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միջոցով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*: </w:t>
            </w:r>
          </w:p>
          <w:p w:rsidR="006E7DE6" w:rsidRDefault="00AC3270" w:rsidP="00AC3270">
            <w:pPr>
              <w:spacing w:after="120"/>
              <w:jc w:val="both"/>
            </w:pP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Սույն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հայտ-հանձնարարականը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Բանկի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կողմից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ընդունվելու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պահից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այն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կհանդիսանա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մեր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Կողմերիս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միջև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կնքված և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ուժի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մեջ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մտած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պայմանագիր</w:t>
            </w:r>
            <w:proofErr w:type="spellEnd"/>
            <w:r w:rsidRPr="00AC3270">
              <w:rPr>
                <w:rFonts w:cs="GHEA Grapalat"/>
                <w:noProof w:val="0"/>
                <w:color w:val="000000"/>
                <w:sz w:val="18"/>
                <w:szCs w:val="18"/>
              </w:rPr>
              <w:t>:</w:t>
            </w:r>
          </w:p>
        </w:tc>
      </w:tr>
      <w:tr w:rsidR="00620CE2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620CE2" w:rsidRDefault="00620CE2" w:rsidP="00A0074D">
            <w:pPr>
              <w:rPr>
                <w:b/>
                <w:bCs/>
                <w:color w:val="003B58"/>
                <w:sz w:val="8"/>
              </w:rPr>
            </w:pPr>
          </w:p>
        </w:tc>
      </w:tr>
      <w:tr w:rsidR="006E7DE6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6604CB" w:rsidRDefault="006E7DE6" w:rsidP="00E32F6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3B58"/>
              </w:rPr>
            </w:pPr>
            <w:r w:rsidRPr="00E32F6A">
              <w:rPr>
                <w:rFonts w:ascii="Sylfaen" w:eastAsiaTheme="minorEastAsia" w:hAnsi="Sylfaen" w:cs="Sylfaen"/>
                <w:b/>
                <w:color w:val="F5821E"/>
                <w:lang w:val="hy-AM"/>
              </w:rPr>
              <w:t>Լրացվում է Բանկի կողմից</w:t>
            </w: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604CB" w:rsidRDefault="006E7DE6" w:rsidP="00A0074D">
            <w:pPr>
              <w:rPr>
                <w:i/>
                <w:color w:val="003854"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Ձեռք բերվող պարտատոմսերի ԱՄՏԾ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FD20CC" w:rsidRDefault="009B54BA" w:rsidP="001C3A3C">
            <w:pPr>
              <w:jc w:val="center"/>
              <w:rPr>
                <w:sz w:val="28"/>
              </w:rPr>
            </w:pPr>
            <w:r w:rsidRPr="009B54BA">
              <w:rPr>
                <w:sz w:val="28"/>
                <w:lang w:val="hy-AM"/>
              </w:rPr>
              <w:t>AMANLBB2GER8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1F6FE3" w:rsidRDefault="006E7DE6" w:rsidP="00A0074D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Թողարկվող պարտատոմսերի ընդհանուր քանակը (հատ)</w:t>
            </w:r>
          </w:p>
        </w:tc>
      </w:tr>
      <w:tr w:rsidR="00FD20CC" w:rsidRP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3123CD" w:rsidRDefault="009B54BA" w:rsidP="009B54BA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>15</w:t>
            </w:r>
            <w:r w:rsidR="003123CD">
              <w:rPr>
                <w:sz w:val="28"/>
                <w:lang w:val="hy-AM"/>
              </w:rPr>
              <w:t>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9B54BA" w:rsidP="009B54BA">
            <w:pPr>
              <w:jc w:val="center"/>
              <w:rPr>
                <w:sz w:val="28"/>
                <w:lang w:val="hy-AM"/>
              </w:rPr>
            </w:pPr>
            <w:r>
              <w:rPr>
                <w:sz w:val="28"/>
                <w:lang w:val="hy-AM"/>
              </w:rPr>
              <w:t xml:space="preserve">Մեկ հարյուր հիսուն </w:t>
            </w:r>
            <w:r w:rsidR="003123CD">
              <w:rPr>
                <w:sz w:val="28"/>
                <w:lang w:val="hy-AM"/>
              </w:rPr>
              <w:t>հազար</w:t>
            </w:r>
          </w:p>
        </w:tc>
      </w:tr>
      <w:tr w:rsidR="006604CB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4CB" w:rsidRDefault="006604CB" w:rsidP="00A0074D"/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Pr="006604CB" w:rsidRDefault="006604CB" w:rsidP="006604C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6604CB">
              <w:rPr>
                <w:i/>
                <w:sz w:val="18"/>
                <w:szCs w:val="18"/>
                <w:lang w:val="ru-RU"/>
              </w:rPr>
              <w:t>(</w:t>
            </w:r>
            <w:r w:rsidRPr="006604CB">
              <w:rPr>
                <w:i/>
                <w:sz w:val="18"/>
                <w:szCs w:val="18"/>
                <w:lang w:val="hy-AM"/>
              </w:rPr>
              <w:t>քանակը տառերով</w:t>
            </w:r>
            <w:r w:rsidRPr="006604CB">
              <w:rPr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621E61" w:rsidRDefault="006E7DE6" w:rsidP="00A0074D">
            <w:pPr>
              <w:rPr>
                <w:i/>
                <w:sz w:val="24"/>
                <w:szCs w:val="24"/>
              </w:rPr>
            </w:pPr>
            <w:r w:rsidRPr="001F6FE3">
              <w:rPr>
                <w:i/>
                <w:color w:val="00111A"/>
                <w:sz w:val="20"/>
                <w:szCs w:val="20"/>
                <w:lang w:val="hy-AM"/>
              </w:rPr>
              <w:t>Դրամական միջոցների փոխանցման/մուտքագրման ամսաթիվը</w:t>
            </w:r>
          </w:p>
        </w:tc>
      </w:tr>
      <w:tr w:rsidR="00FD20CC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6604CB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FD20CC" w:rsidRDefault="006604CB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Default="006604CB" w:rsidP="00A0074D"/>
        </w:tc>
      </w:tr>
      <w:tr w:rsidR="006604CB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Pr="005C17CF" w:rsidRDefault="006604CB" w:rsidP="00A0074D">
            <w:pPr>
              <w:rPr>
                <w:sz w:val="16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874690" w:rsidRDefault="006E7DE6" w:rsidP="00A0074D">
            <w:pPr>
              <w:rPr>
                <w:sz w:val="10"/>
              </w:rPr>
            </w:pPr>
          </w:p>
        </w:tc>
      </w:tr>
      <w:tr w:rsidR="00621E61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E61" w:rsidRPr="001F6FE3" w:rsidRDefault="00A67C26" w:rsidP="00A67C26">
            <w:pPr>
              <w:rPr>
                <w:i/>
                <w:color w:val="00111A"/>
                <w:sz w:val="20"/>
                <w:szCs w:val="20"/>
                <w:lang w:val="hy-AM"/>
              </w:rPr>
            </w:pPr>
            <w:r>
              <w:rPr>
                <w:i/>
                <w:color w:val="00111A"/>
                <w:sz w:val="20"/>
                <w:szCs w:val="20"/>
                <w:lang w:val="hy-AM"/>
              </w:rPr>
              <w:t>Ա</w:t>
            </w:r>
            <w:r w:rsidR="00621E61" w:rsidRPr="001F6FE3">
              <w:rPr>
                <w:i/>
                <w:color w:val="00111A"/>
                <w:sz w:val="20"/>
                <w:szCs w:val="20"/>
                <w:lang w:val="hy-AM"/>
              </w:rPr>
              <w:t>նուն ազգանուն</w:t>
            </w:r>
          </w:p>
        </w:tc>
      </w:tr>
      <w:tr w:rsidR="00FD20CC" w:rsidRPr="00621E6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FD20CC" w:rsidRDefault="00FD20CC" w:rsidP="00A0074D">
            <w:pPr>
              <w:rPr>
                <w:i/>
                <w:color w:val="00111A"/>
                <w:sz w:val="4"/>
                <w:szCs w:val="4"/>
                <w:lang w:val="hy-AM"/>
              </w:rPr>
            </w:pPr>
          </w:p>
        </w:tc>
      </w:tr>
      <w:tr w:rsidR="00FD20CC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FD20CC" w:rsidRDefault="00FD20CC" w:rsidP="00FD20CC">
            <w:pPr>
              <w:jc w:val="center"/>
              <w:rPr>
                <w:sz w:val="28"/>
                <w:lang w:val="hy-AM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Default="00FD20CC" w:rsidP="00A0074D"/>
        </w:tc>
      </w:tr>
      <w:tr w:rsidR="00FD20CC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5C17CF" w:rsidRDefault="00FD20CC" w:rsidP="00A0074D">
            <w:pPr>
              <w:rPr>
                <w:sz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FD20CC" w:rsidRDefault="00FD20CC" w:rsidP="00A0074D"/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FD20CC" w:rsidRPr="00C64A53" w:rsidRDefault="00FD20CC" w:rsidP="00C64A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lang w:val="hy-AM"/>
              </w:rPr>
              <w:t>ս</w:t>
            </w:r>
            <w:r w:rsidRPr="00621E61">
              <w:rPr>
                <w:sz w:val="18"/>
                <w:lang w:val="hy-AM"/>
              </w:rPr>
              <w:t>տորագրություն</w:t>
            </w:r>
            <w:r>
              <w:rPr>
                <w:sz w:val="18"/>
              </w:rPr>
              <w:t>)</w:t>
            </w:r>
          </w:p>
        </w:tc>
      </w:tr>
      <w:tr w:rsidR="001F6FE3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Pr="005C17CF" w:rsidRDefault="001F6FE3" w:rsidP="00A0074D">
            <w:pPr>
              <w:rPr>
                <w:sz w:val="10"/>
              </w:rPr>
            </w:pPr>
          </w:p>
        </w:tc>
      </w:tr>
      <w:tr w:rsidR="006E7DE6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A53" w:rsidRPr="00C64A53" w:rsidRDefault="00C64A53" w:rsidP="00A0074D">
            <w:pPr>
              <w:jc w:val="both"/>
              <w:rPr>
                <w:b/>
                <w:bCs/>
                <w:i/>
                <w:color w:val="C00000"/>
                <w:sz w:val="12"/>
                <w:szCs w:val="18"/>
              </w:rPr>
            </w:pPr>
          </w:p>
          <w:p w:rsidR="00BD0D27" w:rsidRDefault="00BD0D27" w:rsidP="00A0074D">
            <w:pPr>
              <w:jc w:val="both"/>
              <w:rPr>
                <w:b/>
                <w:bCs/>
                <w:i/>
                <w:color w:val="C00000"/>
                <w:sz w:val="20"/>
                <w:szCs w:val="18"/>
              </w:rPr>
            </w:pPr>
          </w:p>
          <w:p w:rsidR="00FD20CC" w:rsidRPr="00FD20CC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FD20CC">
              <w:rPr>
                <w:b/>
                <w:bCs/>
                <w:i/>
                <w:color w:val="C00000"/>
                <w:sz w:val="20"/>
                <w:szCs w:val="18"/>
              </w:rPr>
              <w:t>Հիշեցում</w:t>
            </w:r>
            <w:r w:rsidRPr="00FD20C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E7DE6" w:rsidRDefault="006E7DE6" w:rsidP="00A0074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Եթե ներդրողի կողմից պարտատոմսերի ձեռքբերման համար դրամական միջոցները Բանկի </w:t>
            </w:r>
            <w:bookmarkStart w:id="0" w:name="_GoBack"/>
            <w:r w:rsidR="009B54BA" w:rsidRPr="009B54BA">
              <w:rPr>
                <w:rFonts w:eastAsia="Calibri" w:cs="Times New Roman"/>
                <w:b/>
                <w:noProof w:val="0"/>
                <w:sz w:val="20"/>
                <w:szCs w:val="20"/>
                <w:lang w:val="fr-FR"/>
              </w:rPr>
              <w:t>11800083843300</w:t>
            </w:r>
            <w:r w:rsidR="009B54BA" w:rsidRPr="009B54BA">
              <w:rPr>
                <w:rFonts w:eastAsia="Calibri" w:cs="Times New Roman"/>
                <w:b/>
                <w:noProof w:val="0"/>
                <w:sz w:val="20"/>
                <w:szCs w:val="20"/>
                <w:lang w:val="hy-AM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bookmarkEnd w:id="0"/>
            <w:r>
              <w:rPr>
                <w:b/>
                <w:bCs/>
                <w:sz w:val="18"/>
                <w:szCs w:val="18"/>
              </w:rPr>
              <w:t xml:space="preserve">բանկային հաշվին փոխանցվում են մինչև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 դրամական միջոցները ստացված են համարվում այդ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իսկ եթե դրանք վճարվում են տվյալ աշխատանքային օրվա ժամը </w:t>
            </w:r>
            <w:r>
              <w:rPr>
                <w:b/>
                <w:bCs/>
                <w:i/>
                <w:iCs/>
                <w:sz w:val="18"/>
                <w:szCs w:val="18"/>
              </w:rPr>
              <w:t>16:30-</w:t>
            </w:r>
            <w:r>
              <w:rPr>
                <w:b/>
                <w:bCs/>
                <w:sz w:val="18"/>
                <w:szCs w:val="18"/>
              </w:rPr>
              <w:t>ից հետո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ապա՝ ստացված են համարվում վճարման օրվան հաջորդող առաջին աշխատանքային օրը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:rsidR="005C17CF" w:rsidRPr="005C17CF" w:rsidRDefault="005C17CF" w:rsidP="00A0074D">
            <w:pPr>
              <w:jc w:val="both"/>
              <w:rPr>
                <w:sz w:val="6"/>
              </w:rPr>
            </w:pPr>
          </w:p>
        </w:tc>
      </w:tr>
      <w:tr w:rsidR="005C17CF" w:rsidRPr="009B54BA" w:rsidTr="005C17CF">
        <w:trPr>
          <w:trHeight w:val="250"/>
        </w:trPr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690" w:rsidRPr="00874690" w:rsidRDefault="00874690" w:rsidP="005C17CF">
            <w:pPr>
              <w:pStyle w:val="Default"/>
              <w:jc w:val="both"/>
              <w:rPr>
                <w:bCs/>
                <w:i/>
                <w:color w:val="auto"/>
                <w:sz w:val="6"/>
                <w:szCs w:val="16"/>
                <w:lang w:val="hy-AM"/>
              </w:rPr>
            </w:pPr>
          </w:p>
          <w:p w:rsidR="00BD0D27" w:rsidRDefault="00BD0D27" w:rsidP="005C17CF">
            <w:pPr>
              <w:pStyle w:val="Default"/>
              <w:jc w:val="both"/>
              <w:rPr>
                <w:bCs/>
                <w:i/>
                <w:color w:val="auto"/>
                <w:sz w:val="18"/>
                <w:szCs w:val="16"/>
                <w:lang w:val="hy-AM"/>
              </w:rPr>
            </w:pPr>
          </w:p>
          <w:p w:rsidR="005C17CF" w:rsidRPr="005C17CF" w:rsidRDefault="005C17CF" w:rsidP="005C17CF">
            <w:pPr>
              <w:pStyle w:val="Default"/>
              <w:jc w:val="both"/>
              <w:rPr>
                <w:i/>
                <w:sz w:val="18"/>
                <w:szCs w:val="16"/>
                <w:lang w:val="hy-AM"/>
              </w:rPr>
            </w:pPr>
            <w:r w:rsidRPr="005C17CF">
              <w:rPr>
                <w:bCs/>
                <w:i/>
                <w:color w:val="auto"/>
                <w:sz w:val="18"/>
                <w:szCs w:val="16"/>
                <w:lang w:val="hy-AM"/>
              </w:rPr>
              <w:t>*</w:t>
            </w:r>
            <w:r w:rsidRPr="00DC70F4">
              <w:rPr>
                <w:i/>
                <w:sz w:val="18"/>
                <w:szCs w:val="16"/>
                <w:lang w:val="hy-AM"/>
              </w:rPr>
              <w:t>ՀՀ օրենսդրության համաձայն</w:t>
            </w:r>
            <w:r w:rsidRPr="00DC70F4">
              <w:rPr>
                <w:i/>
                <w:iCs/>
                <w:sz w:val="18"/>
                <w:szCs w:val="16"/>
                <w:lang w:val="hy-AM"/>
              </w:rPr>
              <w:t xml:space="preserve">, </w:t>
            </w:r>
            <w:r w:rsidRPr="00DC70F4">
              <w:rPr>
                <w:i/>
                <w:sz w:val="18"/>
                <w:szCs w:val="16"/>
                <w:lang w:val="hy-AM"/>
              </w:rPr>
              <w:t xml:space="preserve">անհատ ձեռնարկատերը չի օգտվում իր պահանջները Ֆինանսական համակարգի </w:t>
            </w:r>
            <w:proofErr w:type="spellStart"/>
            <w:r w:rsidRPr="00DC70F4">
              <w:rPr>
                <w:i/>
                <w:sz w:val="18"/>
                <w:szCs w:val="16"/>
                <w:lang w:val="hy-AM"/>
              </w:rPr>
              <w:t>հաշտարարին</w:t>
            </w:r>
            <w:proofErr w:type="spellEnd"/>
            <w:r w:rsidRPr="00DC70F4">
              <w:rPr>
                <w:i/>
                <w:sz w:val="18"/>
                <w:szCs w:val="16"/>
                <w:lang w:val="hy-AM"/>
              </w:rPr>
              <w:t xml:space="preserve"> ներկայացնելու հնարավորությունից</w:t>
            </w:r>
            <w:r w:rsidRPr="005C17CF">
              <w:rPr>
                <w:i/>
                <w:sz w:val="18"/>
                <w:szCs w:val="16"/>
                <w:lang w:val="hy-AM"/>
              </w:rPr>
              <w:t>:</w:t>
            </w:r>
          </w:p>
        </w:tc>
      </w:tr>
    </w:tbl>
    <w:p w:rsidR="003362F3" w:rsidRPr="00DC70F4" w:rsidRDefault="003362F3">
      <w:pPr>
        <w:rPr>
          <w:i/>
          <w:sz w:val="24"/>
          <w:lang w:val="hy-AM"/>
        </w:rPr>
      </w:pPr>
    </w:p>
    <w:sectPr w:rsidR="003362F3" w:rsidRPr="00DC70F4" w:rsidSect="006E7DE6">
      <w:headerReference w:type="default" r:id="rId8"/>
      <w:footerReference w:type="default" r:id="rId9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0E" w:rsidRDefault="00C5080E" w:rsidP="00475B5B">
      <w:pPr>
        <w:spacing w:after="0" w:line="240" w:lineRule="auto"/>
      </w:pPr>
      <w:r>
        <w:separator/>
      </w:r>
    </w:p>
  </w:endnote>
  <w:endnote w:type="continuationSeparator" w:id="0">
    <w:p w:rsidR="00C5080E" w:rsidRDefault="00C5080E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56761905"/>
      <w:docPartObj>
        <w:docPartGallery w:val="Page Numbers (Bottom of Page)"/>
        <w:docPartUnique/>
      </w:docPartObj>
    </w:sdtPr>
    <w:sdtEndPr>
      <w:rPr>
        <w:noProof/>
        <w:color w:val="F2F2F2" w:themeColor="background1" w:themeShade="F2"/>
        <w:sz w:val="18"/>
        <w:szCs w:val="18"/>
      </w:rPr>
    </w:sdtEndPr>
    <w:sdtContent>
      <w:p w:rsidR="00F90E04" w:rsidRPr="00163999" w:rsidRDefault="005E5987" w:rsidP="00163999">
        <w:pPr>
          <w:pStyle w:val="Footer"/>
          <w:ind w:right="142"/>
          <w:jc w:val="right"/>
          <w:rPr>
            <w:color w:val="F2F2F2" w:themeColor="background1" w:themeShade="F2"/>
            <w:sz w:val="18"/>
            <w:szCs w:val="18"/>
          </w:rPr>
        </w:pPr>
        <w:r w:rsidRPr="00163999">
          <w:rPr>
            <w:color w:val="FFFFFF" w:themeColor="background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-39426</wp:posOffset>
                  </wp:positionV>
                  <wp:extent cx="1162685" cy="270510"/>
                  <wp:effectExtent l="0" t="0" r="0" b="0"/>
                  <wp:wrapNone/>
                  <wp:docPr id="27" name="Text Box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6268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0E04" w:rsidRPr="00E32F6A" w:rsidRDefault="009B54BA" w:rsidP="00E32F6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Sylfaen" w:eastAsiaTheme="minorEastAsia" w:hAnsi="Sylfaen" w:cs="Sylfaen"/>
                                  <w:b/>
                                  <w:color w:val="F5821E"/>
                                  <w:lang w:val="hy-AM"/>
                                </w:rPr>
                              </w:pPr>
                              <w:hyperlink r:id="rId1" w:history="1">
                                <w:r w:rsidR="00E32F6A" w:rsidRPr="00E32F6A">
                                  <w:rPr>
                                    <w:rFonts w:ascii="Sylfaen" w:eastAsiaTheme="minorEastAsia" w:hAnsi="Sylfaen" w:cs="Sylfaen"/>
                                    <w:b/>
                                    <w:color w:val="F5821E"/>
                                    <w:lang w:val="hy-AM"/>
                                  </w:rPr>
                                  <w:t>www.idbank.am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0;text-align:left;margin-left:396.55pt;margin-top:-3.1pt;width:91.5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FrQYt7hAAAACQEAAA8AAABkcnMvZG93&#10;bnJldi54bWxMj8FOwkAQhu8mvsNmTLzBlqIFaqeENCEmRg8gF2/b7tA2dmdrd4Hq07uc9DaT+fLP&#10;92fr0XTiTINrLSPMphEI4srqlmuEw/t2sgThvGKtOsuE8E0O1vntTaZSbS+8o/Pe1yKEsEsVQuN9&#10;n0rpqoaMclPbE4fb0Q5G+bAOtdSDuoRw08k4ihJpVMvhQ6N6KhqqPvcng/BSbN/UrozN8qcrnl+P&#10;m/7r8PGIeH83bp5AeBr9HwxX/aAOeXAq7Ym1Ex3CYjWfBRRhksQgArBaXIcSYZ48gMwz+b9B/gs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Ba0GLe4QAAAAkBAAAPAAAAAAAAAAAAAAAA&#10;AIgEAABkcnMvZG93bnJldi54bWxQSwUGAAAAAAQABADzAAAAlgUAAAAA&#10;" filled="f" stroked="f" strokeweight=".5pt">
                  <v:textbox>
                    <w:txbxContent>
                      <w:p w:rsidR="00F90E04" w:rsidRPr="00E32F6A" w:rsidRDefault="009B54BA" w:rsidP="00E32F6A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Sylfaen" w:eastAsiaTheme="minorEastAsia" w:hAnsi="Sylfaen" w:cs="Sylfaen"/>
                            <w:b/>
                            <w:color w:val="F5821E"/>
                            <w:lang w:val="hy-AM"/>
                          </w:rPr>
                        </w:pPr>
                        <w:hyperlink r:id="rId2" w:history="1">
                          <w:r w:rsidR="00E32F6A" w:rsidRPr="00E32F6A"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  <w:t>www.idbank.am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814CAE" w:rsidRDefault="00814CAE" w:rsidP="00814C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0E" w:rsidRDefault="00C5080E" w:rsidP="00475B5B">
      <w:pPr>
        <w:spacing w:after="0" w:line="240" w:lineRule="auto"/>
      </w:pPr>
      <w:r>
        <w:separator/>
      </w:r>
    </w:p>
  </w:footnote>
  <w:footnote w:type="continuationSeparator" w:id="0">
    <w:p w:rsidR="00C5080E" w:rsidRDefault="00C5080E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B5B" w:rsidRDefault="00E32F6A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A00F875" wp14:editId="32486F54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F6A" w:rsidRDefault="00E3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726"/>
    <w:multiLevelType w:val="hybridMultilevel"/>
    <w:tmpl w:val="A000B7FA"/>
    <w:lvl w:ilvl="0" w:tplc="D4C06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520"/>
    <w:multiLevelType w:val="hybridMultilevel"/>
    <w:tmpl w:val="12D83FCA"/>
    <w:lvl w:ilvl="0" w:tplc="DB32BE46">
      <w:numFmt w:val="bullet"/>
      <w:lvlText w:val=""/>
      <w:lvlJc w:val="left"/>
      <w:pPr>
        <w:ind w:left="720" w:hanging="360"/>
      </w:pPr>
      <w:rPr>
        <w:rFonts w:ascii="Symbol" w:eastAsiaTheme="minorHAnsi" w:hAnsi="Symbol" w:cs="GHEA Grapalat" w:hint="default"/>
        <w:i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11"/>
    <w:rsid w:val="000D0825"/>
    <w:rsid w:val="00133631"/>
    <w:rsid w:val="001408F3"/>
    <w:rsid w:val="00151824"/>
    <w:rsid w:val="00163999"/>
    <w:rsid w:val="001A1E2D"/>
    <w:rsid w:val="001C3A3C"/>
    <w:rsid w:val="001F6FE3"/>
    <w:rsid w:val="002017DC"/>
    <w:rsid w:val="0020676D"/>
    <w:rsid w:val="002545AF"/>
    <w:rsid w:val="00276037"/>
    <w:rsid w:val="0027644A"/>
    <w:rsid w:val="002A1DA9"/>
    <w:rsid w:val="002E7403"/>
    <w:rsid w:val="002F6EAA"/>
    <w:rsid w:val="00305E7F"/>
    <w:rsid w:val="003123CD"/>
    <w:rsid w:val="003362F3"/>
    <w:rsid w:val="003420C6"/>
    <w:rsid w:val="00346BD2"/>
    <w:rsid w:val="00362F9F"/>
    <w:rsid w:val="003E24B4"/>
    <w:rsid w:val="003F77E7"/>
    <w:rsid w:val="004107B4"/>
    <w:rsid w:val="00447EF8"/>
    <w:rsid w:val="00475B5B"/>
    <w:rsid w:val="00490BCB"/>
    <w:rsid w:val="00580493"/>
    <w:rsid w:val="005C17CF"/>
    <w:rsid w:val="005D5511"/>
    <w:rsid w:val="005E5987"/>
    <w:rsid w:val="005F1869"/>
    <w:rsid w:val="00620CE2"/>
    <w:rsid w:val="00621E61"/>
    <w:rsid w:val="006604CB"/>
    <w:rsid w:val="006E6A85"/>
    <w:rsid w:val="006E7DE6"/>
    <w:rsid w:val="00764877"/>
    <w:rsid w:val="00780D83"/>
    <w:rsid w:val="007839CE"/>
    <w:rsid w:val="00814CAE"/>
    <w:rsid w:val="00853CDC"/>
    <w:rsid w:val="00874374"/>
    <w:rsid w:val="00874690"/>
    <w:rsid w:val="00910866"/>
    <w:rsid w:val="00927F1D"/>
    <w:rsid w:val="00995CCE"/>
    <w:rsid w:val="009B54BA"/>
    <w:rsid w:val="009D2323"/>
    <w:rsid w:val="009F761C"/>
    <w:rsid w:val="00A06FCA"/>
    <w:rsid w:val="00A07B32"/>
    <w:rsid w:val="00A67C26"/>
    <w:rsid w:val="00A74FA9"/>
    <w:rsid w:val="00AC1024"/>
    <w:rsid w:val="00AC3270"/>
    <w:rsid w:val="00BA3865"/>
    <w:rsid w:val="00BB60F7"/>
    <w:rsid w:val="00BC166C"/>
    <w:rsid w:val="00BD0D27"/>
    <w:rsid w:val="00C454C9"/>
    <w:rsid w:val="00C4575C"/>
    <w:rsid w:val="00C5080E"/>
    <w:rsid w:val="00C51247"/>
    <w:rsid w:val="00C64A53"/>
    <w:rsid w:val="00D83751"/>
    <w:rsid w:val="00D92DC3"/>
    <w:rsid w:val="00DC156C"/>
    <w:rsid w:val="00DC70F4"/>
    <w:rsid w:val="00E00975"/>
    <w:rsid w:val="00E32F6A"/>
    <w:rsid w:val="00E91A60"/>
    <w:rsid w:val="00EB0E49"/>
    <w:rsid w:val="00EC2A40"/>
    <w:rsid w:val="00ED4023"/>
    <w:rsid w:val="00ED43EF"/>
    <w:rsid w:val="00F000A5"/>
    <w:rsid w:val="00F00AEA"/>
    <w:rsid w:val="00F0632A"/>
    <w:rsid w:val="00F17958"/>
    <w:rsid w:val="00F226A8"/>
    <w:rsid w:val="00F5619C"/>
    <w:rsid w:val="00F90E04"/>
    <w:rsid w:val="00FC2F6C"/>
    <w:rsid w:val="00FC45B1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841A04A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CB9C-1AEA-4776-965C-32D80DDB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Mher Grigoryan</cp:lastModifiedBy>
  <cp:revision>69</cp:revision>
  <cp:lastPrinted>2016-12-08T07:44:00Z</cp:lastPrinted>
  <dcterms:created xsi:type="dcterms:W3CDTF">2016-11-11T12:22:00Z</dcterms:created>
  <dcterms:modified xsi:type="dcterms:W3CDTF">2022-02-22T12:51:00Z</dcterms:modified>
</cp:coreProperties>
</file>